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4"/>
        <w:jc w:val="center"/>
        <w:widowControl w:val="off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 xml:space="preserve">«</w:t>
      </w:r>
      <w:r>
        <w:rPr>
          <w:b/>
        </w:rPr>
        <w:t xml:space="preserve">О</w:t>
      </w:r>
      <w:r>
        <w:rPr>
          <w:b/>
        </w:rPr>
        <w:t xml:space="preserve">б утверждении </w:t>
      </w:r>
      <w:r>
        <w:rPr>
          <w:b/>
        </w:rPr>
        <w:t xml:space="preserve"> </w:t>
      </w:r>
      <w:r>
        <w:rPr>
          <w:b/>
        </w:rPr>
        <w:t xml:space="preserve">перечня</w:t>
      </w:r>
      <w:r>
        <w:rPr>
          <w:b/>
        </w:rPr>
        <w:t xml:space="preserve"> </w:t>
      </w:r>
      <w:r>
        <w:rPr>
          <w:b/>
        </w:rPr>
        <w:t xml:space="preserve"> имущества, предлагаем</w:t>
      </w:r>
      <w:r>
        <w:rPr>
          <w:b/>
        </w:rPr>
        <w:t xml:space="preserve">ого</w:t>
      </w:r>
      <w:r>
        <w:rPr>
          <w:b/>
        </w:rPr>
        <w:t xml:space="preserve"> к передаче из собственности </w:t>
      </w:r>
      <w:r>
        <w:rPr>
          <w:b/>
        </w:rPr>
        <w:t xml:space="preserve">общества с ограниченной ответственностью «</w:t>
      </w:r>
      <w:r>
        <w:rPr>
          <w:b/>
        </w:rPr>
        <w:t xml:space="preserve">ФАБЕР СТРОЙ</w:t>
      </w:r>
      <w:r>
        <w:rPr>
          <w:b/>
        </w:rPr>
        <w:t xml:space="preserve">»</w:t>
      </w:r>
      <w:r>
        <w:rPr>
          <w:b/>
        </w:rPr>
        <w:t xml:space="preserve"> в собственность Артёмовского городского округа».</w:t>
      </w:r>
      <w:r>
        <w:rPr>
          <w:b/>
        </w:rPr>
      </w:r>
      <w:r>
        <w:rPr>
          <w:b/>
        </w:rPr>
      </w:r>
    </w:p>
    <w:p>
      <w:pPr>
        <w:pStyle w:val="844"/>
        <w:widowControl w:val="off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«</w:t>
      </w:r>
      <w:r>
        <w:t xml:space="preserve">О</w:t>
      </w:r>
      <w:r>
        <w:t xml:space="preserve">б</w:t>
      </w:r>
      <w:r>
        <w:t xml:space="preserve"> </w:t>
      </w:r>
      <w:r>
        <w:t xml:space="preserve">утверждении </w:t>
      </w:r>
      <w:r>
        <w:t xml:space="preserve">перечня имущества, предлагаем</w:t>
      </w:r>
      <w:r>
        <w:t xml:space="preserve">ого</w:t>
      </w:r>
      <w:r>
        <w:t xml:space="preserve"> к передаче из собственности </w:t>
      </w:r>
      <w:r>
        <w:t xml:space="preserve">общества с ограниченной ответственностью «</w:t>
      </w:r>
      <w:r>
        <w:t xml:space="preserve">ФАБЕР СТРОЙ</w:t>
      </w:r>
      <w:r>
        <w:t xml:space="preserve">»</w:t>
      </w:r>
      <w:r>
        <w:t xml:space="preserve"> в собственность Артёмовского </w:t>
      </w:r>
      <w:r>
        <w:t xml:space="preserve">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</w:t>
      </w:r>
      <w:r>
        <w:rPr>
          <w:b/>
          <w:szCs w:val="28"/>
        </w:rPr>
        <w:t xml:space="preserve">.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Заместителя</w:t>
      </w:r>
      <w:r>
        <w:rPr>
          <w:szCs w:val="28"/>
        </w:rPr>
        <w:t xml:space="preserve">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Н. 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2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</w:t>
      </w: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8</cp:revision>
  <dcterms:created xsi:type="dcterms:W3CDTF">2024-06-19T04:48:00Z</dcterms:created>
  <dcterms:modified xsi:type="dcterms:W3CDTF">2026-07-27T08:09:06Z</dcterms:modified>
</cp:coreProperties>
</file>